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CC" w:rsidRDefault="008A2C0C" w:rsidP="008A2C0C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Közszolgálati protokoll szakirányú továbbképzési szak</w:t>
      </w:r>
    </w:p>
    <w:p w:rsidR="008A2C0C" w:rsidRDefault="008A2C0C" w:rsidP="008A2C0C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ZÁRÓVIZSGA (2015.)</w:t>
      </w:r>
    </w:p>
    <w:p w:rsidR="008A2C0C" w:rsidRPr="008A2C0C" w:rsidRDefault="008A2C0C" w:rsidP="008A2C0C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TÉTELSOR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8A2C0C">
        <w:rPr>
          <w:rFonts w:ascii="Times New Roman" w:hAnsi="Times New Roman" w:cs="Times New Roman"/>
          <w:b/>
          <w:sz w:val="24"/>
          <w:szCs w:val="24"/>
        </w:rPr>
        <w:t>Tantárgy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090">
        <w:rPr>
          <w:rFonts w:ascii="Times New Roman" w:hAnsi="Times New Roman" w:cs="Times New Roman"/>
          <w:b/>
          <w:sz w:val="24"/>
          <w:szCs w:val="24"/>
        </w:rPr>
        <w:t>A diplomáciai/konzuli protokoll külföldön. A rendezvények lebonyolítási rendje.</w:t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02CFD">
        <w:rPr>
          <w:rFonts w:ascii="Times New Roman" w:hAnsi="Times New Roman" w:cs="Times New Roman"/>
          <w:b/>
          <w:sz w:val="24"/>
          <w:szCs w:val="24"/>
        </w:rPr>
        <w:t xml:space="preserve"> A rangsorolás a </w:t>
      </w:r>
      <w:r w:rsidR="0013523C">
        <w:rPr>
          <w:rFonts w:ascii="Times New Roman" w:hAnsi="Times New Roman" w:cs="Times New Roman"/>
          <w:b/>
          <w:sz w:val="24"/>
          <w:szCs w:val="24"/>
        </w:rPr>
        <w:t xml:space="preserve">kormányzatban és a </w:t>
      </w:r>
      <w:r w:rsidR="00302CFD">
        <w:rPr>
          <w:rFonts w:ascii="Times New Roman" w:hAnsi="Times New Roman" w:cs="Times New Roman"/>
          <w:b/>
          <w:sz w:val="24"/>
          <w:szCs w:val="24"/>
        </w:rPr>
        <w:t xml:space="preserve">közigazgatásban. A rangsorolás </w:t>
      </w:r>
      <w:r w:rsidR="006408EB">
        <w:rPr>
          <w:rFonts w:ascii="Times New Roman" w:hAnsi="Times New Roman" w:cs="Times New Roman"/>
          <w:b/>
          <w:sz w:val="24"/>
          <w:szCs w:val="24"/>
        </w:rPr>
        <w:t xml:space="preserve">a külképviseleten és </w:t>
      </w:r>
      <w:r w:rsidR="00302CFD">
        <w:rPr>
          <w:rFonts w:ascii="Times New Roman" w:hAnsi="Times New Roman" w:cs="Times New Roman"/>
          <w:b/>
          <w:sz w:val="24"/>
          <w:szCs w:val="24"/>
        </w:rPr>
        <w:t xml:space="preserve">a diplomáciai testületben. </w:t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3523C">
        <w:rPr>
          <w:rFonts w:ascii="Times New Roman" w:hAnsi="Times New Roman" w:cs="Times New Roman"/>
          <w:b/>
          <w:sz w:val="24"/>
          <w:szCs w:val="24"/>
        </w:rPr>
        <w:t xml:space="preserve"> Rangsorolás a nemzetközi érintkezésben. A nemzetközi szervezetek rangsorolása. </w:t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3523C">
        <w:rPr>
          <w:rFonts w:ascii="Times New Roman" w:hAnsi="Times New Roman" w:cs="Times New Roman"/>
          <w:b/>
          <w:sz w:val="24"/>
          <w:szCs w:val="24"/>
        </w:rPr>
        <w:t xml:space="preserve"> A delegációk rangsorolása a nemzetközi szervezetekben. (pl. ENSZ, EU, ET, NATO)</w:t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408EB">
        <w:rPr>
          <w:rFonts w:ascii="Times New Roman" w:hAnsi="Times New Roman" w:cs="Times New Roman"/>
          <w:b/>
          <w:sz w:val="24"/>
          <w:szCs w:val="24"/>
        </w:rPr>
        <w:t xml:space="preserve"> A szertartásrend elvei</w:t>
      </w:r>
      <w:r w:rsidR="00EE3DF2">
        <w:rPr>
          <w:rFonts w:ascii="Times New Roman" w:hAnsi="Times New Roman" w:cs="Times New Roman"/>
          <w:b/>
          <w:sz w:val="24"/>
          <w:szCs w:val="24"/>
        </w:rPr>
        <w:t xml:space="preserve"> és gyakorlata</w:t>
      </w:r>
      <w:r w:rsidR="006408EB">
        <w:rPr>
          <w:rFonts w:ascii="Times New Roman" w:hAnsi="Times New Roman" w:cs="Times New Roman"/>
          <w:b/>
          <w:sz w:val="24"/>
          <w:szCs w:val="24"/>
        </w:rPr>
        <w:t>. A kétoldalú diplomáciai rendezvények típusai. Ültetésrend.</w:t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408EB">
        <w:rPr>
          <w:rFonts w:ascii="Times New Roman" w:hAnsi="Times New Roman" w:cs="Times New Roman"/>
          <w:b/>
          <w:sz w:val="24"/>
          <w:szCs w:val="24"/>
        </w:rPr>
        <w:t xml:space="preserve"> A nemzetközi többoldalú rendezvények típusai. Szertartásrendjük. </w:t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6408EB">
        <w:rPr>
          <w:rFonts w:ascii="Times New Roman" w:hAnsi="Times New Roman" w:cs="Times New Roman"/>
          <w:b/>
          <w:sz w:val="24"/>
          <w:szCs w:val="24"/>
        </w:rPr>
        <w:t xml:space="preserve"> A legfontosabb diplomáciai szertartások. </w:t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6408EB">
        <w:rPr>
          <w:rFonts w:ascii="Times New Roman" w:hAnsi="Times New Roman" w:cs="Times New Roman"/>
          <w:b/>
          <w:sz w:val="24"/>
          <w:szCs w:val="24"/>
        </w:rPr>
        <w:t xml:space="preserve"> A magas szintű látogatások megszervezése. Kiutazás, beutazás. </w:t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64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885">
        <w:rPr>
          <w:rFonts w:ascii="Times New Roman" w:hAnsi="Times New Roman" w:cs="Times New Roman"/>
          <w:b/>
          <w:sz w:val="24"/>
          <w:szCs w:val="24"/>
        </w:rPr>
        <w:t xml:space="preserve">Megjelenés, ruházat. </w:t>
      </w:r>
      <w:proofErr w:type="spellStart"/>
      <w:r w:rsidR="00CB3885">
        <w:rPr>
          <w:rFonts w:ascii="Times New Roman" w:hAnsi="Times New Roman" w:cs="Times New Roman"/>
          <w:b/>
          <w:sz w:val="24"/>
          <w:szCs w:val="24"/>
        </w:rPr>
        <w:t>Dress</w:t>
      </w:r>
      <w:proofErr w:type="spellEnd"/>
      <w:r w:rsidR="00CB38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3885"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 w:rsidR="00CB38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B3885">
        <w:rPr>
          <w:rFonts w:ascii="Times New Roman" w:hAnsi="Times New Roman" w:cs="Times New Roman"/>
          <w:b/>
          <w:sz w:val="24"/>
          <w:szCs w:val="24"/>
        </w:rPr>
        <w:t xml:space="preserve"> A külképviseletek működésének biztonsági alapszabályai. Biztonsági kockázatok. </w:t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CB3885">
        <w:rPr>
          <w:rFonts w:ascii="Times New Roman" w:hAnsi="Times New Roman" w:cs="Times New Roman"/>
          <w:b/>
          <w:sz w:val="24"/>
          <w:szCs w:val="24"/>
        </w:rPr>
        <w:t xml:space="preserve"> Az információvédelem alapjai. A diplomáciai futárszolgálat.</w:t>
      </w:r>
    </w:p>
    <w:p w:rsidR="008A2C0C" w:rsidRP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8A2C0C" w:rsidRPr="00233C3C" w:rsidRDefault="008A2C0C" w:rsidP="004828BD">
      <w:pPr>
        <w:spacing w:line="360" w:lineRule="auto"/>
        <w:ind w:right="284"/>
        <w:rPr>
          <w:rFonts w:ascii="Times New Roman" w:hAnsi="Times New Roman" w:cs="Times New Roman"/>
        </w:rPr>
      </w:pPr>
    </w:p>
    <w:sectPr w:rsidR="008A2C0C" w:rsidRPr="00233C3C" w:rsidSect="00233C3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8B1"/>
    <w:multiLevelType w:val="hybridMultilevel"/>
    <w:tmpl w:val="6D8029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118A"/>
    <w:multiLevelType w:val="hybridMultilevel"/>
    <w:tmpl w:val="FDD6B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95EE0"/>
    <w:multiLevelType w:val="hybridMultilevel"/>
    <w:tmpl w:val="28F0D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3C3C"/>
    <w:rsid w:val="000720B6"/>
    <w:rsid w:val="000958F8"/>
    <w:rsid w:val="000B4A8E"/>
    <w:rsid w:val="000E690F"/>
    <w:rsid w:val="0013523C"/>
    <w:rsid w:val="00166741"/>
    <w:rsid w:val="0017190E"/>
    <w:rsid w:val="0019781B"/>
    <w:rsid w:val="00233C3C"/>
    <w:rsid w:val="00245421"/>
    <w:rsid w:val="002C42CC"/>
    <w:rsid w:val="00302CFD"/>
    <w:rsid w:val="00314090"/>
    <w:rsid w:val="00420141"/>
    <w:rsid w:val="00450771"/>
    <w:rsid w:val="0047459C"/>
    <w:rsid w:val="004828BD"/>
    <w:rsid w:val="00576693"/>
    <w:rsid w:val="005817E6"/>
    <w:rsid w:val="006408EB"/>
    <w:rsid w:val="00715DAE"/>
    <w:rsid w:val="007A6DA1"/>
    <w:rsid w:val="008A2C0C"/>
    <w:rsid w:val="008D3AFF"/>
    <w:rsid w:val="009C1A16"/>
    <w:rsid w:val="00AE48F6"/>
    <w:rsid w:val="00B3600F"/>
    <w:rsid w:val="00BB15DF"/>
    <w:rsid w:val="00CB3885"/>
    <w:rsid w:val="00D07F55"/>
    <w:rsid w:val="00E41512"/>
    <w:rsid w:val="00EE3DF2"/>
    <w:rsid w:val="00F6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7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720B6"/>
  </w:style>
  <w:style w:type="character" w:styleId="Hiperhivatkozs">
    <w:name w:val="Hyperlink"/>
    <w:basedOn w:val="Bekezdsalapbettpusa"/>
    <w:uiPriority w:val="99"/>
    <w:unhideWhenUsed/>
    <w:rsid w:val="000720B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3AF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A2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720B6"/>
  </w:style>
  <w:style w:type="character" w:styleId="Hiperhivatkozs">
    <w:name w:val="Hyperlink"/>
    <w:basedOn w:val="Bekezdsalapbettpusa"/>
    <w:uiPriority w:val="99"/>
    <w:unhideWhenUsed/>
    <w:rsid w:val="000720B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3AF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A2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pazmanv</dc:creator>
  <cp:lastModifiedBy>pazmanv</cp:lastModifiedBy>
  <cp:revision>2</cp:revision>
  <dcterms:created xsi:type="dcterms:W3CDTF">2015-04-28T09:02:00Z</dcterms:created>
  <dcterms:modified xsi:type="dcterms:W3CDTF">2015-04-28T09:02:00Z</dcterms:modified>
</cp:coreProperties>
</file>